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CA" w:rsidRPr="003D6501" w:rsidRDefault="00471B06" w:rsidP="002A6BCA">
      <w:pPr>
        <w:jc w:val="both"/>
        <w:rPr>
          <w:rFonts w:ascii="Times New Roman" w:hAnsi="Times New Roman" w:cs="Times New Roman"/>
        </w:rPr>
      </w:pPr>
      <w:r w:rsidRPr="002A6BCA">
        <w:rPr>
          <w:rFonts w:ascii="Times New Roman" w:hAnsi="Times New Roman" w:cs="Times New Roman"/>
          <w:b/>
        </w:rPr>
        <w:t>CLASSE I (</w:t>
      </w:r>
      <w:r w:rsidRPr="002A6BCA">
        <w:rPr>
          <w:rFonts w:ascii="Times New Roman" w:hAnsi="Times New Roman" w:cs="Times New Roman"/>
          <w:b/>
        </w:rPr>
        <w:t>Credores Trabalhistas</w:t>
      </w:r>
      <w:r w:rsidRPr="002A6BCA">
        <w:rPr>
          <w:rFonts w:ascii="Times New Roman" w:hAnsi="Times New Roman" w:cs="Times New Roman"/>
          <w:b/>
        </w:rPr>
        <w:t>):</w:t>
      </w:r>
      <w:r w:rsidRPr="00471B06">
        <w:rPr>
          <w:rFonts w:ascii="Times New Roman" w:hAnsi="Times New Roman" w:cs="Times New Roman"/>
        </w:rPr>
        <w:t xml:space="preserve"> ADELSON LUCIANO DA SILV</w:t>
      </w:r>
      <w:r>
        <w:rPr>
          <w:rFonts w:ascii="Times New Roman" w:hAnsi="Times New Roman" w:cs="Times New Roman"/>
        </w:rPr>
        <w:t xml:space="preserve">A R$ </w:t>
      </w:r>
      <w:r w:rsidRPr="00471B06">
        <w:rPr>
          <w:rFonts w:ascii="Times New Roman" w:hAnsi="Times New Roman" w:cs="Times New Roman"/>
        </w:rPr>
        <w:t>12.044,99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>ADELSON SINVAL DA SILVA</w:t>
      </w:r>
      <w:r>
        <w:rPr>
          <w:rFonts w:ascii="Times New Roman" w:hAnsi="Times New Roman" w:cs="Times New Roman"/>
        </w:rPr>
        <w:t xml:space="preserve"> R$ </w:t>
      </w:r>
      <w:r w:rsidRPr="00471B06">
        <w:rPr>
          <w:rFonts w:ascii="Times New Roman" w:hAnsi="Times New Roman" w:cs="Times New Roman"/>
        </w:rPr>
        <w:t>14.452,18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ADRIANO SOCRATES BEZERRA BIRO          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2.646,92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>ANTONIO JOSÉ DA SILVA</w:t>
      </w:r>
      <w:r>
        <w:rPr>
          <w:rFonts w:ascii="Times New Roman" w:hAnsi="Times New Roman" w:cs="Times New Roman"/>
        </w:rPr>
        <w:t xml:space="preserve"> R$ </w:t>
      </w:r>
      <w:r w:rsidRPr="00471B06">
        <w:rPr>
          <w:rFonts w:ascii="Times New Roman" w:hAnsi="Times New Roman" w:cs="Times New Roman"/>
        </w:rPr>
        <w:t>28.166,36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ANTONIO JOSÉ DA SILVA FLORÊNCIO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9.880,06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>ANTONIO JOSÉ DE MIRANDA</w:t>
      </w:r>
      <w:r>
        <w:rPr>
          <w:rFonts w:ascii="Times New Roman" w:hAnsi="Times New Roman" w:cs="Times New Roman"/>
        </w:rPr>
        <w:t xml:space="preserve"> R$ </w:t>
      </w:r>
      <w:r w:rsidRPr="00471B06">
        <w:rPr>
          <w:rFonts w:ascii="Times New Roman" w:hAnsi="Times New Roman" w:cs="Times New Roman"/>
        </w:rPr>
        <w:t>21.206,72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ANTONIO LEONARDO DA SILVA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20.800,50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ANTONIO QUIRINO DA SILVA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28.798,89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>ASSOCIAÇÃO DOS ADVOGADOS DO</w:t>
      </w:r>
      <w:r>
        <w:rPr>
          <w:rFonts w:ascii="Times New Roman" w:hAnsi="Times New Roman" w:cs="Times New Roman"/>
        </w:rPr>
        <w:t xml:space="preserve"> </w:t>
      </w:r>
      <w:r w:rsidRPr="00471B06">
        <w:rPr>
          <w:rFonts w:ascii="Times New Roman" w:hAnsi="Times New Roman" w:cs="Times New Roman"/>
        </w:rPr>
        <w:t>BANCO DO NORDESTE DO BRASIL S/A- ASABNB</w:t>
      </w:r>
      <w:r>
        <w:rPr>
          <w:rFonts w:ascii="Times New Roman" w:hAnsi="Times New Roman" w:cs="Times New Roman"/>
        </w:rPr>
        <w:t xml:space="preserve"> R$ </w:t>
      </w:r>
      <w:r w:rsidRPr="00471B06">
        <w:rPr>
          <w:rFonts w:ascii="Times New Roman" w:hAnsi="Times New Roman" w:cs="Times New Roman"/>
        </w:rPr>
        <w:t>143.100,00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CICERO FÁBIO DE TORRES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3.517,48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CÍCERO JOÃO DE OLIVEIRA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4.467,57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>CLAUDEMI JUSTINO DA SILVA</w:t>
      </w:r>
      <w:r>
        <w:rPr>
          <w:rFonts w:ascii="Times New Roman" w:hAnsi="Times New Roman" w:cs="Times New Roman"/>
        </w:rPr>
        <w:t xml:space="preserve"> R$</w:t>
      </w:r>
      <w:r w:rsidRPr="00471B06">
        <w:rPr>
          <w:rFonts w:ascii="Times New Roman" w:hAnsi="Times New Roman" w:cs="Times New Roman"/>
        </w:rPr>
        <w:t xml:space="preserve"> 11.414,46</w:t>
      </w:r>
      <w:r>
        <w:rPr>
          <w:rFonts w:ascii="Times New Roman" w:hAnsi="Times New Roman" w:cs="Times New Roman"/>
        </w:rPr>
        <w:t>;</w:t>
      </w:r>
      <w:r w:rsidRPr="00471B06">
        <w:t xml:space="preserve"> </w:t>
      </w:r>
      <w:r w:rsidRPr="00471B06">
        <w:rPr>
          <w:rFonts w:ascii="Times New Roman" w:hAnsi="Times New Roman" w:cs="Times New Roman"/>
        </w:rPr>
        <w:t>DAMIÃO DE VASCONCELOS</w:t>
      </w:r>
      <w:r>
        <w:rPr>
          <w:rFonts w:ascii="Times New Roman" w:hAnsi="Times New Roman" w:cs="Times New Roman"/>
        </w:rPr>
        <w:t xml:space="preserve"> R$ </w:t>
      </w:r>
      <w:r w:rsidRPr="00471B06">
        <w:rPr>
          <w:rFonts w:ascii="Times New Roman" w:hAnsi="Times New Roman" w:cs="Times New Roman"/>
        </w:rPr>
        <w:t>20.576,61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DANIEL VICTOR ALVES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2.646,92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DJAILSON DA SILVA BEZERRA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2.002,02</w:t>
      </w:r>
      <w:r>
        <w:rPr>
          <w:rFonts w:ascii="Times New Roman" w:hAnsi="Times New Roman" w:cs="Times New Roman"/>
        </w:rPr>
        <w:t>;</w:t>
      </w:r>
      <w:r w:rsidRPr="00471B06">
        <w:t xml:space="preserve"> </w:t>
      </w:r>
      <w:r w:rsidRPr="00471B06">
        <w:rPr>
          <w:rFonts w:ascii="Times New Roman" w:hAnsi="Times New Roman" w:cs="Times New Roman"/>
        </w:rPr>
        <w:t xml:space="preserve">EDENILDO VILA NOVA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4.611,71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EDMILSON BEZERRA DA SILVA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18.546,56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EDVALDO BEZERRA DA SILVA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7.667,83</w:t>
      </w:r>
      <w:r>
        <w:rPr>
          <w:rFonts w:ascii="Times New Roman" w:hAnsi="Times New Roman" w:cs="Times New Roman"/>
        </w:rPr>
        <w:t>;</w:t>
      </w:r>
      <w:r w:rsidRPr="00471B06">
        <w:t xml:space="preserve"> </w:t>
      </w:r>
      <w:r w:rsidRPr="00471B06">
        <w:rPr>
          <w:rFonts w:ascii="Times New Roman" w:hAnsi="Times New Roman" w:cs="Times New Roman"/>
        </w:rPr>
        <w:t xml:space="preserve">EDVALDO JUSTINO DA SILVA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17.362,41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ELENILDO BERNARDO DA SILVA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10.217,52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ERIVALDO JOSÉ DE LIMA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5.730,50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FLÁVIO BEZERRA DA SILVA </w:t>
      </w:r>
      <w:r>
        <w:rPr>
          <w:rFonts w:ascii="Times New Roman" w:hAnsi="Times New Roman" w:cs="Times New Roman"/>
        </w:rPr>
        <w:t>R$</w:t>
      </w:r>
      <w:r w:rsidRPr="00471B06">
        <w:rPr>
          <w:rFonts w:ascii="Times New Roman" w:hAnsi="Times New Roman" w:cs="Times New Roman"/>
        </w:rPr>
        <w:t xml:space="preserve">           8.493,93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GENIVALDO SEVERINO DA SILVA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6.423,91</w:t>
      </w:r>
      <w:r>
        <w:rPr>
          <w:rFonts w:ascii="Times New Roman" w:hAnsi="Times New Roman" w:cs="Times New Roman"/>
        </w:rPr>
        <w:t xml:space="preserve">; </w:t>
      </w:r>
      <w:r w:rsidRPr="00471B06">
        <w:rPr>
          <w:rFonts w:ascii="Times New Roman" w:hAnsi="Times New Roman" w:cs="Times New Roman"/>
        </w:rPr>
        <w:t xml:space="preserve">GILBERTO CORDEIRO DE SOUZA </w:t>
      </w:r>
      <w:r>
        <w:rPr>
          <w:rFonts w:ascii="Times New Roman" w:hAnsi="Times New Roman" w:cs="Times New Roman"/>
        </w:rPr>
        <w:t xml:space="preserve">R$ </w:t>
      </w:r>
      <w:r w:rsidRPr="00471B06">
        <w:rPr>
          <w:rFonts w:ascii="Times New Roman" w:hAnsi="Times New Roman" w:cs="Times New Roman"/>
        </w:rPr>
        <w:t>19.352,50</w:t>
      </w:r>
      <w:r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 xml:space="preserve">GILDO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17.409,98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JOÃO MARQUES DA SILVA FILHO </w:t>
      </w:r>
      <w:r w:rsidR="00B81BCD" w:rsidRPr="00B81BCD">
        <w:rPr>
          <w:rFonts w:ascii="Times New Roman" w:hAnsi="Times New Roman" w:cs="Times New Roman"/>
        </w:rPr>
        <w:tab/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6.755,75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ANTONIO FRANÇA FILHO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40.999,89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BARBOSA DA SILVA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7.656,91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CARLOS CORREIA DE QUEIROZ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19.147,23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 xml:space="preserve">JOSÉ CARLOS SOARES DE SALES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6.454,24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DOMINGOS DOS SANTOS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9.476,02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GILBERTO DOS SANTOS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522,03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IVALDO DA SILVA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8.417,58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 xml:space="preserve">JOSÉ JOAQUIM DE LIRA IRMÃO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12.209,58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 xml:space="preserve">JOSÉ MACINALDO NUNES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7.919,05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MANOEL DA SILVA </w:t>
      </w:r>
      <w:r w:rsidR="00B81BCD" w:rsidRPr="00B81BCD">
        <w:rPr>
          <w:rFonts w:ascii="Times New Roman" w:hAnsi="Times New Roman" w:cs="Times New Roman"/>
        </w:rPr>
        <w:tab/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28.798,89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MARCOS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24.134,68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PAULO CHAVES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13.014,95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JOSÉ ZITO DE ARAÚJO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22.867,69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JOSELITO FRANCISCO DOS SANTOS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2.879,85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JOSENILDO DE FREITAS ARAUJO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881,11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JOSENILDO HELENO DA SILVA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21.659,83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>JOSILDO MIRANDA DA SILVA</w:t>
      </w:r>
      <w:r w:rsidR="00B81BCD">
        <w:rPr>
          <w:rFonts w:ascii="Times New Roman" w:hAnsi="Times New Roman" w:cs="Times New Roman"/>
        </w:rPr>
        <w:t xml:space="preserve"> R$ </w:t>
      </w:r>
      <w:r w:rsidR="00B81BCD" w:rsidRPr="00B81BCD">
        <w:rPr>
          <w:rFonts w:ascii="Times New Roman" w:hAnsi="Times New Roman" w:cs="Times New Roman"/>
        </w:rPr>
        <w:t>10.143,18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JOSIMAR ALVES CAVALCANTE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7.411,37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>LEANDRO TRAJANO MONTEIRO PAZ</w:t>
      </w:r>
      <w:r w:rsidR="00B81BCD">
        <w:rPr>
          <w:rFonts w:ascii="Times New Roman" w:hAnsi="Times New Roman" w:cs="Times New Roman"/>
        </w:rPr>
        <w:t xml:space="preserve"> R$ </w:t>
      </w:r>
      <w:r w:rsidR="00B81BCD" w:rsidRPr="00B81BCD">
        <w:rPr>
          <w:rFonts w:ascii="Times New Roman" w:hAnsi="Times New Roman" w:cs="Times New Roman"/>
        </w:rPr>
        <w:t>7.987,89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MANOEL BEZERRA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2.646,92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>MANOEL FLORÊNCIO FILHO</w:t>
      </w:r>
      <w:r w:rsidR="00B81BCD">
        <w:rPr>
          <w:rFonts w:ascii="Times New Roman" w:hAnsi="Times New Roman" w:cs="Times New Roman"/>
        </w:rPr>
        <w:t xml:space="preserve"> </w:t>
      </w:r>
      <w:r w:rsidR="00B81BCD" w:rsidRPr="00B81BCD">
        <w:rPr>
          <w:rFonts w:ascii="Times New Roman" w:hAnsi="Times New Roman" w:cs="Times New Roman"/>
        </w:rPr>
        <w:t>4.112,51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>MATNAEL SILVA DE LIMA</w:t>
      </w:r>
      <w:r w:rsidR="00B81BCD" w:rsidRPr="00B81BCD">
        <w:rPr>
          <w:rFonts w:ascii="Times New Roman" w:hAnsi="Times New Roman" w:cs="Times New Roman"/>
        </w:rPr>
        <w:tab/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1.411,84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MAURÍCIO MÁRIO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22.459,51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ROBERTO MAGNO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7.854,70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SEBASTIÃO HENRIQUE DA SILVA FILHO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9.317,59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SEVERINO FERREIRA DA SILVA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8.168,63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SEVERINO SAULO DE FÁRIAS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34.722,45</w:t>
      </w:r>
      <w:r w:rsidR="00B81BCD">
        <w:rPr>
          <w:rFonts w:ascii="Times New Roman" w:hAnsi="Times New Roman" w:cs="Times New Roman"/>
        </w:rPr>
        <w:t>;</w:t>
      </w:r>
      <w:r w:rsidR="00B81BCD" w:rsidRPr="00B81BCD">
        <w:t xml:space="preserve"> </w:t>
      </w:r>
      <w:r w:rsidR="00B81BCD" w:rsidRPr="00B81BCD">
        <w:rPr>
          <w:rFonts w:ascii="Times New Roman" w:hAnsi="Times New Roman" w:cs="Times New Roman"/>
        </w:rPr>
        <w:t xml:space="preserve">TONNE QUIRINO DA SILVA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9.577,40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VALDIMÁRIO MANOEL DA SILVA </w:t>
      </w:r>
      <w:r w:rsidR="00B81BCD">
        <w:rPr>
          <w:rFonts w:ascii="Times New Roman" w:hAnsi="Times New Roman" w:cs="Times New Roman"/>
        </w:rPr>
        <w:t>R$</w:t>
      </w:r>
      <w:r w:rsidR="00B81BCD" w:rsidRPr="00B81BCD">
        <w:rPr>
          <w:rFonts w:ascii="Times New Roman" w:hAnsi="Times New Roman" w:cs="Times New Roman"/>
        </w:rPr>
        <w:t xml:space="preserve"> 8.042,94</w:t>
      </w:r>
      <w:r w:rsidR="00B81BCD">
        <w:rPr>
          <w:rFonts w:ascii="Times New Roman" w:hAnsi="Times New Roman" w:cs="Times New Roman"/>
        </w:rPr>
        <w:t xml:space="preserve">; </w:t>
      </w:r>
      <w:r w:rsidR="00B81BCD" w:rsidRPr="00B81BCD">
        <w:rPr>
          <w:rFonts w:ascii="Times New Roman" w:hAnsi="Times New Roman" w:cs="Times New Roman"/>
        </w:rPr>
        <w:t xml:space="preserve">VICELMO VITAL DOS SANTOS </w:t>
      </w:r>
      <w:r w:rsidR="00B81BCD">
        <w:rPr>
          <w:rFonts w:ascii="Times New Roman" w:hAnsi="Times New Roman" w:cs="Times New Roman"/>
        </w:rPr>
        <w:t xml:space="preserve">R$ </w:t>
      </w:r>
      <w:r w:rsidR="00B81BCD" w:rsidRPr="00B81BCD">
        <w:rPr>
          <w:rFonts w:ascii="Times New Roman" w:hAnsi="Times New Roman" w:cs="Times New Roman"/>
        </w:rPr>
        <w:t>11.392,26</w:t>
      </w:r>
      <w:r w:rsidR="00B81BCD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  <w:b/>
        </w:rPr>
        <w:t>CLASSE II (Credores de Garantia Real)</w:t>
      </w:r>
      <w:r w:rsidR="002A6BCA">
        <w:rPr>
          <w:rFonts w:ascii="Times New Roman" w:hAnsi="Times New Roman" w:cs="Times New Roman"/>
          <w:b/>
        </w:rPr>
        <w:t xml:space="preserve">: </w:t>
      </w:r>
      <w:r w:rsidR="002A6BCA" w:rsidRPr="002A6BCA">
        <w:rPr>
          <w:rFonts w:ascii="Times New Roman" w:hAnsi="Times New Roman" w:cs="Times New Roman"/>
        </w:rPr>
        <w:t>BANCO DO NORDESTE DO BRASIL – BNB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15.136.450,69</w:t>
      </w:r>
      <w:r w:rsidR="002A6BCA">
        <w:rPr>
          <w:rFonts w:ascii="Times New Roman" w:hAnsi="Times New Roman" w:cs="Times New Roman"/>
        </w:rPr>
        <w:t xml:space="preserve"> </w:t>
      </w:r>
      <w:r w:rsidR="002A6BCA" w:rsidRPr="002A6BCA">
        <w:rPr>
          <w:rFonts w:ascii="Times New Roman" w:hAnsi="Times New Roman" w:cs="Times New Roman"/>
        </w:rPr>
        <w:t>BANCO INDUSTRIAL COMERCIAL S.A.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3.191.712,26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  <w:b/>
        </w:rPr>
        <w:t xml:space="preserve">CLASSE III (Credores Quirografários): </w:t>
      </w:r>
      <w:r w:rsidR="002A6BCA" w:rsidRPr="002A6BCA">
        <w:rPr>
          <w:rFonts w:ascii="Times New Roman" w:hAnsi="Times New Roman" w:cs="Times New Roman"/>
        </w:rPr>
        <w:t>A CHIMICAL S/A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15.640,02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ABRASIVOS DBT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2.844,04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ALBANY INTERNATIONAL TECIDOS TECNICOS LT</w:t>
      </w:r>
      <w:r w:rsidR="002A6BCA" w:rsidRPr="002A6BCA">
        <w:rPr>
          <w:rFonts w:ascii="Times New Roman" w:hAnsi="Times New Roman" w:cs="Times New Roman"/>
        </w:rPr>
        <w:tab/>
      </w:r>
      <w:r w:rsidR="002A6BCA">
        <w:rPr>
          <w:rFonts w:ascii="Times New Roman" w:hAnsi="Times New Roman" w:cs="Times New Roman"/>
        </w:rPr>
        <w:t xml:space="preserve">R$ </w:t>
      </w:r>
      <w:r w:rsidR="002A6BCA" w:rsidRPr="002A6BCA">
        <w:rPr>
          <w:rFonts w:ascii="Times New Roman" w:hAnsi="Times New Roman" w:cs="Times New Roman"/>
        </w:rPr>
        <w:t>5.822,07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ALEX STEWART ARM. GERAIS DO BRASIL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19.081,36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AMEE SOLUCOES E GERENCIAMENTO DE ENERGIA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1.210,75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ANISINOS IND COM DE PR QUIM E COURO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26.787,76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ARMAZEM CORAL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123,50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ASSUNÇÃO DIST. DE PROD. QUIMICOS DO NORD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13.566,41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AUTO PEÇAS E SERV.SAO LUCAS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1.046,08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AUTO PEÇAS E SERVIÇOS FAISÃO LTDA.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2.218,09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ASSOCIAÇÃO DOS ADVOGADOS DO BANCO DO NORDESTE DO BRASIL S/A - ASABNB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1.370.545,07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B&amp;B DISTRIB. COM. IMP. EXP.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190,29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BRADESCO S/A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696.578,84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DO BRASIL S.A.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62.342,21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INDUSTRIAL COMERCIAL S.A.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614.739,09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SANTANDER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595.379,20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ITAU S.A.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529.967,62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BANCO MERCANTIL DO BRASIL S.A.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2.863.297,40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BANDEIRANTE BRAZMO IND.E COM</w:t>
      </w:r>
      <w:r w:rsidR="002A6BCA" w:rsidRPr="002A6BCA">
        <w:rPr>
          <w:rFonts w:ascii="MS Gothic" w:eastAsia="MS Gothic" w:hAnsi="MS Gothic" w:cs="MS Gothic" w:hint="eastAsia"/>
        </w:rPr>
        <w:t>ﾉ</w:t>
      </w:r>
      <w:r w:rsidR="002A6BCA" w:rsidRPr="002A6BCA">
        <w:rPr>
          <w:rFonts w:ascii="Times New Roman" w:hAnsi="Times New Roman" w:cs="Times New Roman"/>
        </w:rPr>
        <w:t>RCIO LTDA.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3.736,42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BANIF - BANCO INTERNACIONAL DO FUNCHAL (BRASIL) S.A.</w:t>
      </w:r>
      <w:r w:rsidR="002A6BCA">
        <w:rPr>
          <w:rFonts w:ascii="Times New Roman" w:hAnsi="Times New Roman" w:cs="Times New Roman"/>
        </w:rPr>
        <w:t xml:space="preserve"> R$</w:t>
      </w:r>
      <w:r w:rsidR="002A6BCA">
        <w:rPr>
          <w:rFonts w:ascii="Times New Roman" w:hAnsi="Times New Roman" w:cs="Times New Roman"/>
        </w:rPr>
        <w:t xml:space="preserve"> </w:t>
      </w:r>
      <w:r w:rsidR="002A6BCA" w:rsidRPr="002A6BCA">
        <w:rPr>
          <w:rFonts w:ascii="Times New Roman" w:hAnsi="Times New Roman" w:cs="Times New Roman"/>
        </w:rPr>
        <w:t>899.175,25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BASF S/A SAPUCAIA</w:t>
      </w:r>
      <w:r w:rsidR="002A6BCA">
        <w:rPr>
          <w:rFonts w:ascii="Times New Roman" w:hAnsi="Times New Roman" w:cs="Times New Roman"/>
        </w:rPr>
        <w:t xml:space="preserve"> </w:t>
      </w:r>
      <w:r w:rsidR="002A6BCA">
        <w:rPr>
          <w:rFonts w:ascii="Times New Roman" w:hAnsi="Times New Roman" w:cs="Times New Roman"/>
        </w:rPr>
        <w:t xml:space="preserve">R$ </w:t>
      </w:r>
      <w:r w:rsidR="002A6BCA" w:rsidRPr="002A6BCA">
        <w:rPr>
          <w:rFonts w:ascii="Times New Roman" w:hAnsi="Times New Roman" w:cs="Times New Roman"/>
        </w:rPr>
        <w:t>392.554,12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BOEHME SOUTH AMERICA INDUSTRIAL LTDA.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3.243,59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BRASILEIRO COELHO IND E COM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3.026,87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BRASKEM S/A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31.574,79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CAIXA ECONOMICA FEDERAL S/A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1.080.472,00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CALISTO DIESEL DE VEICULOS LTDA.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181,61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CALTEC SERV.E PÇS.P/CALDEIRAS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800,79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 xml:space="preserve">CAMEL - CARUARU MATERIAIS ELETRICOS </w:t>
      </w:r>
      <w:r w:rsidR="002A6BCA" w:rsidRPr="002A6BCA">
        <w:rPr>
          <w:rFonts w:ascii="Times New Roman" w:hAnsi="Times New Roman" w:cs="Times New Roman"/>
        </w:rPr>
        <w:lastRenderedPageBreak/>
        <w:t>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272,55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CAMPINENSE TRANSP.DE CARGAS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21.556,73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CAMPRO - Ind. Com. Art. Prot. Trab.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699,51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CARLOS ALBERTO PROJETOS E CONSTRUÇ</w:t>
      </w:r>
      <w:r w:rsidR="002A6BCA">
        <w:rPr>
          <w:rFonts w:ascii="Times New Roman" w:hAnsi="Times New Roman" w:cs="Times New Roman"/>
        </w:rPr>
        <w:t>ÕE</w:t>
      </w:r>
      <w:r w:rsidR="002A6BCA" w:rsidRPr="002A6BCA">
        <w:rPr>
          <w:rFonts w:ascii="Times New Roman" w:hAnsi="Times New Roman" w:cs="Times New Roman"/>
        </w:rPr>
        <w:t>S LT</w:t>
      </w:r>
      <w:r w:rsidR="002A6BCA">
        <w:rPr>
          <w:rFonts w:ascii="Times New Roman" w:hAnsi="Times New Roman" w:cs="Times New Roman"/>
        </w:rPr>
        <w:t xml:space="preserve">DA </w:t>
      </w:r>
      <w:r w:rsidR="002A6BCA">
        <w:rPr>
          <w:rFonts w:ascii="Times New Roman" w:hAnsi="Times New Roman" w:cs="Times New Roman"/>
        </w:rPr>
        <w:t xml:space="preserve">R$ </w:t>
      </w:r>
      <w:r w:rsidR="002A6BCA" w:rsidRPr="002A6BCA">
        <w:rPr>
          <w:rFonts w:ascii="Times New Roman" w:hAnsi="Times New Roman" w:cs="Times New Roman"/>
        </w:rPr>
        <w:t>2.410,04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CARUARU TINTAS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1.870,84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CASA DO CAMPONES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3.070,45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CELPE - COMPANHIA ENERGETICA PERNAMBUCO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280.200,69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CENTRAL DAS TINTAS AUTOMOTIVAS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1.176,54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CIL - COM.DE INFORMATICA LTDA (NAGEM)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615,07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CLARIANT S/A - SUZANO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11.872,45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COLUMB COMERC. DE LUBRIFICANTE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563,89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COMBAT - COMERCIO BATERIAS PLACAS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809,93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COMERCIO DE PEÇAS E SERVIÇOS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145,29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COMPEÇAS COMÉRCIO DE PEÇAS LTDA.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96,86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COMPESA - COMPANHIA PERNAMBUCANA DE SANEAMENTO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10.788,00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D. Y. 5 ELETRONICA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136,49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DAFONTE RENOVADORA DE PNEUS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330,95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DIERI PRODUTOS PARA COURO LTDA</w:t>
      </w:r>
      <w:r w:rsidR="002A6BCA">
        <w:rPr>
          <w:rFonts w:ascii="Times New Roman" w:hAnsi="Times New Roman" w:cs="Times New Roman"/>
        </w:rPr>
        <w:t xml:space="preserve"> R$</w:t>
      </w:r>
      <w:r w:rsidR="002A6BCA">
        <w:rPr>
          <w:rFonts w:ascii="Times New Roman" w:hAnsi="Times New Roman" w:cs="Times New Roman"/>
        </w:rPr>
        <w:t xml:space="preserve"> </w:t>
      </w:r>
      <w:r w:rsidR="002A6BCA" w:rsidRPr="002A6BCA">
        <w:rPr>
          <w:rFonts w:ascii="Times New Roman" w:hAnsi="Times New Roman" w:cs="Times New Roman"/>
        </w:rPr>
        <w:t>658,65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DOBLE A COMERCIAL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5.918,51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DYSTAR IND. E COMERCIO PROD. QUIM.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21.820,79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ECOVITA INDUSTRIAS QUIMICAS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13,08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ELETRICA LUMEN'S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365,65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F R PONTO COM E SERV DE PROD ELETR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484,30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FRANCA EXPRESS TRANSPORTES E ARMAZ.PROD.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1.254,11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G. D. DUTRA ELETRICIDADE - ME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1.347,20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HSBC BANCO DO BRASIL S/A - BANCO MULTIPLO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2.192.679,32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IBERKEM INDUSTRIAS QUIMICAS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1.988,65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IND. E COM. DE ROUPAS PROFISSIONAIS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1.089,67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INPOL  INDUSTRIA DE POLIURETANO LTDA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9.353,01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ISAIAS AUGUSTO SILVA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520,62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J.B. DE MORAIS COM. DE RES. DE OLEO-ME</w:t>
      </w:r>
      <w:r w:rsidR="002A6BCA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38.583,45</w:t>
      </w:r>
      <w:r w:rsidR="002A6BCA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J.J.S. DA SILVA CARUARU - ME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169,50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J.PRIM PARAFUSOS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1.738,63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L. ROBERTO DA SILVA - ME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2.143,02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L.D.I INTERNATIONAL NV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62.268,23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L.H.B. COM. SERV. REP. LTDA-TANARA PET.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336,59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LIANE MARIA GUIMARAES REGO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484,30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LOJA DOS ROLAMENTOS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774,88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LT QUIMICA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64.852,40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MBI MOTORS DO NORDESTE COM.DE VEIC.LTDA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3.262,59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MEGA CENTER COM.MAT.CONST.LTDA.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3.294,89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MK QUIMICA DO BRASIL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1.302,63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MODULAR TRANSPORTES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622,87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MOTORAC LTDA.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404,39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MOVESA MAQUINAS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965,55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MOVITORQUE SISTEMAS HIDRAULICOS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2.923,95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MULTIMAQ PISTOLA E EQUIP. P/PINTURA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446,31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NATANIAS BARBOSA DE MENDONÇA ME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932,27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2A6BCA">
        <w:rPr>
          <w:rFonts w:ascii="Times New Roman" w:hAnsi="Times New Roman" w:cs="Times New Roman"/>
        </w:rPr>
        <w:t>NOKO PIELCOLOR IND. QUIMICA LTDA</w:t>
      </w:r>
      <w:r w:rsidR="003D6501">
        <w:rPr>
          <w:rFonts w:ascii="Times New Roman" w:hAnsi="Times New Roman" w:cs="Times New Roman"/>
        </w:rPr>
        <w:t xml:space="preserve"> R$ </w:t>
      </w:r>
      <w:r w:rsidR="002A6BCA" w:rsidRPr="002A6BCA">
        <w:rPr>
          <w:rFonts w:ascii="Times New Roman" w:hAnsi="Times New Roman" w:cs="Times New Roman"/>
        </w:rPr>
        <w:t>16.937,13</w:t>
      </w:r>
      <w:r w:rsidR="003D6501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PETROBRAS DISTRIBUIDORA S.A SÃO PAULO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59.318,76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PNEUTEC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3.172,15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POLETO IND. COM. IMP. EXP. PEÇAS E EQU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2.120,02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PREVEMAX CONFECÇÕES PLASTICAS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178,03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PRN EXTINTORES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835,41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PULCRA ESPECIALIDADES QUIMICAS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60.204,36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QUIMITÉXTIL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1.146,58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REDIESEL RECIFE AUTODIESEL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470,98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REMOVEDORA DE RESIDUOS DE ÓLEO LTDA-ME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15.159,15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RIBEIRO PEDROSO E JUCA ADVOGADOS ASSOCIADOS</w:t>
      </w:r>
      <w:r w:rsidR="002A6BCA" w:rsidRPr="003D6501">
        <w:rPr>
          <w:rFonts w:ascii="Times New Roman" w:hAnsi="Times New Roman" w:cs="Times New Roman"/>
        </w:rPr>
        <w:tab/>
      </w:r>
      <w:r w:rsidR="00C90589">
        <w:rPr>
          <w:rFonts w:ascii="Times New Roman" w:hAnsi="Times New Roman" w:cs="Times New Roman"/>
        </w:rPr>
        <w:t xml:space="preserve"> </w:t>
      </w:r>
      <w:r w:rsidR="00C90589">
        <w:rPr>
          <w:rFonts w:ascii="Times New Roman" w:hAnsi="Times New Roman" w:cs="Times New Roman"/>
        </w:rPr>
        <w:t xml:space="preserve">R$ </w:t>
      </w:r>
      <w:r w:rsidR="002A6BCA" w:rsidRPr="003D6501">
        <w:rPr>
          <w:rFonts w:ascii="Times New Roman" w:hAnsi="Times New Roman" w:cs="Times New Roman"/>
        </w:rPr>
        <w:t>40.080,54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RODOBENS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49.498,00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RODOBENS CAMINHOES BAHIA S/A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3.105,56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RODOBENS CAMINHOES PERNAMBUCO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10.095,87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RODOVIARIO RAMOS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76,97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S.R.R. SOLUÇOES E RECIC. DE RESIDUOS LTD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25.106,99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STAHL BRASIL S A</w:t>
      </w:r>
      <w:r w:rsidR="00C90589">
        <w:rPr>
          <w:rFonts w:ascii="Times New Roman" w:hAnsi="Times New Roman" w:cs="Times New Roman"/>
        </w:rPr>
        <w:t xml:space="preserve"> </w:t>
      </w:r>
      <w:r w:rsidR="002A6BCA" w:rsidRPr="003D6501">
        <w:rPr>
          <w:rFonts w:ascii="Times New Roman" w:hAnsi="Times New Roman" w:cs="Times New Roman"/>
        </w:rPr>
        <w:t>franca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26.352,72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 xml:space="preserve">TANQUIMICA IND E </w:t>
      </w:r>
      <w:proofErr w:type="gramStart"/>
      <w:r w:rsidR="002A6BCA" w:rsidRPr="003D6501">
        <w:rPr>
          <w:rFonts w:ascii="Times New Roman" w:hAnsi="Times New Roman" w:cs="Times New Roman"/>
        </w:rPr>
        <w:t>COM  LTDA</w:t>
      </w:r>
      <w:proofErr w:type="gramEnd"/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56.267,76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TECOREL COMERCIAL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5.559,8</w:t>
      </w:r>
      <w:r w:rsidR="00C90589">
        <w:rPr>
          <w:rFonts w:ascii="Times New Roman" w:hAnsi="Times New Roman" w:cs="Times New Roman"/>
        </w:rPr>
        <w:t xml:space="preserve">1; </w:t>
      </w:r>
      <w:r w:rsidR="002A6BCA" w:rsidRPr="003D6501">
        <w:rPr>
          <w:rFonts w:ascii="Times New Roman" w:hAnsi="Times New Roman" w:cs="Times New Roman"/>
        </w:rPr>
        <w:t>TEDE TRANSPORTES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311,32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TFL DO BRASIL IND. QUIMICA LTDA-SAO LEOP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50.365,34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VALTOR RECIFE COMERCIO E REPRES.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145,29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VASCOFEL-VASCONCELOS FERRAGENS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375,89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VIP INFORMATICA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903,70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VITAQUIMICA-NORFAC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5.763,1</w:t>
      </w:r>
      <w:bookmarkStart w:id="0" w:name="_GoBack"/>
      <w:bookmarkEnd w:id="0"/>
      <w:r w:rsidR="002A6BCA" w:rsidRPr="003D6501">
        <w:rPr>
          <w:rFonts w:ascii="Times New Roman" w:hAnsi="Times New Roman" w:cs="Times New Roman"/>
        </w:rPr>
        <w:t>5</w:t>
      </w:r>
      <w:r w:rsidR="00C90589">
        <w:rPr>
          <w:rFonts w:ascii="Times New Roman" w:hAnsi="Times New Roman" w:cs="Times New Roman"/>
        </w:rPr>
        <w:t xml:space="preserve">; </w:t>
      </w:r>
      <w:r w:rsidR="002A6BCA" w:rsidRPr="003D6501">
        <w:rPr>
          <w:rFonts w:ascii="Times New Roman" w:hAnsi="Times New Roman" w:cs="Times New Roman"/>
        </w:rPr>
        <w:t>TNT EXPRESS BRASIL LTDA</w:t>
      </w:r>
      <w:r w:rsidR="00C90589">
        <w:rPr>
          <w:rFonts w:ascii="Times New Roman" w:hAnsi="Times New Roman" w:cs="Times New Roman"/>
        </w:rPr>
        <w:t xml:space="preserve"> R$ </w:t>
      </w:r>
      <w:r w:rsidR="002A6BCA" w:rsidRPr="003D6501">
        <w:rPr>
          <w:rFonts w:ascii="Times New Roman" w:hAnsi="Times New Roman" w:cs="Times New Roman"/>
        </w:rPr>
        <w:t>10.353,95</w:t>
      </w:r>
    </w:p>
    <w:sectPr w:rsidR="002A6BCA" w:rsidRPr="003D6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C7"/>
    <w:rsid w:val="002A6BCA"/>
    <w:rsid w:val="00342210"/>
    <w:rsid w:val="003D6501"/>
    <w:rsid w:val="00471B06"/>
    <w:rsid w:val="004D7068"/>
    <w:rsid w:val="006A7EC7"/>
    <w:rsid w:val="0077340E"/>
    <w:rsid w:val="00B81BCD"/>
    <w:rsid w:val="00C90589"/>
    <w:rsid w:val="00C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B3B2"/>
  <w15:chartTrackingRefBased/>
  <w15:docId w15:val="{960628DA-A2FB-42E5-9371-F59AEDB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Lopes</dc:creator>
  <cp:keywords/>
  <dc:description/>
  <cp:lastModifiedBy>Natalia Lopes</cp:lastModifiedBy>
  <cp:revision>2</cp:revision>
  <dcterms:created xsi:type="dcterms:W3CDTF">2018-10-05T21:55:00Z</dcterms:created>
  <dcterms:modified xsi:type="dcterms:W3CDTF">2018-10-05T21:55:00Z</dcterms:modified>
</cp:coreProperties>
</file>